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D5" w:rsidRDefault="00EF4ED5" w:rsidP="00EF4ED5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Можем ли мы видеть Бога?</w:t>
      </w:r>
      <w:proofErr w:type="gramEnd"/>
    </w:p>
    <w:p w:rsidR="00632F65" w:rsidRDefault="00632F65" w:rsidP="00632F65">
      <w:pPr>
        <w:jc w:val="center"/>
      </w:pPr>
      <w:r>
        <w:rPr>
          <w:noProof/>
        </w:rPr>
        <w:drawing>
          <wp:inline distT="0" distB="0" distL="0" distR="0" wp14:anchorId="5DEC4F9F" wp14:editId="4DB76685">
            <wp:extent cx="2665095" cy="3289300"/>
            <wp:effectExtent l="0" t="0" r="1905" b="6350"/>
            <wp:docPr id="4" name="Picture 4" descr="http://www.islamreligion.com/articles/images/Can_we_see_God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islamreligion.com/articles/images/Can_we_see_God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328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ED5" w:rsidRDefault="00EF4ED5" w:rsidP="00EF4E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Человеческий разум </w:t>
      </w:r>
      <w:r>
        <w:rPr>
          <w:color w:val="000000"/>
          <w:sz w:val="26"/>
          <w:szCs w:val="26"/>
        </w:rPr>
        <w:softHyphen/>
        <w:t>способен творить чудеса,   и</w:t>
      </w:r>
      <w:proofErr w:type="gramStart"/>
      <w:r>
        <w:rPr>
          <w:color w:val="000000"/>
          <w:sz w:val="26"/>
          <w:szCs w:val="26"/>
        </w:rPr>
        <w:t>  все</w:t>
      </w:r>
      <w:proofErr w:type="gramEnd"/>
      <w:r>
        <w:rPr>
          <w:color w:val="000000"/>
          <w:sz w:val="26"/>
          <w:szCs w:val="26"/>
        </w:rPr>
        <w:t xml:space="preserve"> же он ограничен. </w:t>
      </w:r>
      <w:proofErr w:type="gramStart"/>
      <w:r>
        <w:rPr>
          <w:color w:val="000000"/>
          <w:sz w:val="26"/>
          <w:szCs w:val="26"/>
        </w:rPr>
        <w:t>Ни единому из нас не под силу представить Бога таким, какой он есть.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Имена и атрибуты Бога, о которых Он поведал нам, говорят о качествах Господа. Например, узнав об имени Аль-Аффар (Прощающий) любой поймет, что Господь прощает грехи.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внешний облик Всевышнего был и остается тайной.</w:t>
      </w:r>
      <w:proofErr w:type="gramEnd"/>
      <w:r>
        <w:rPr>
          <w:color w:val="000000"/>
          <w:sz w:val="26"/>
          <w:szCs w:val="26"/>
        </w:rPr>
        <w:t xml:space="preserve"> Учение иудеев и христиан уподобляет Господа человеку:</w:t>
      </w:r>
    </w:p>
    <w:p w:rsidR="00EF4ED5" w:rsidRDefault="00EF4ED5" w:rsidP="00EF4E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apple-style-span"/>
          <w:color w:val="000000"/>
          <w:sz w:val="26"/>
          <w:szCs w:val="26"/>
        </w:rPr>
        <w:t>«И сказал Бог: сотворим человека по образу Нашему по подобию Нашему…</w:t>
      </w:r>
      <w:bookmarkStart w:id="0" w:name="27"/>
      <w:bookmarkEnd w:id="0"/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apple-style-span"/>
          <w:color w:val="000000"/>
          <w:sz w:val="26"/>
          <w:szCs w:val="26"/>
        </w:rPr>
        <w:t>И сотворил Бог человека по образу Своему, по образу Божию сотворил его; мужчину и женщину…</w:t>
      </w:r>
      <w:r>
        <w:rPr>
          <w:rStyle w:val="apple-converted-space"/>
          <w:color w:val="000000"/>
          <w:sz w:val="26"/>
          <w:szCs w:val="26"/>
        </w:rPr>
        <w:t>» (Бытие 1:26-27)</w:t>
      </w:r>
    </w:p>
    <w:p w:rsidR="00EF4ED5" w:rsidRDefault="00EF4ED5" w:rsidP="00EF4E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некоторых церквях можно увидеть изображения Бога в виде старца с белой бородой.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Например, фреска Микеланджело «Отделение Света от Тьмы».</w:t>
      </w:r>
      <w:proofErr w:type="gramEnd"/>
    </w:p>
    <w:p w:rsidR="00EF4ED5" w:rsidRDefault="00EF4ED5" w:rsidP="00EF4E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Исламе</w:t>
      </w:r>
      <w:proofErr w:type="gramStart"/>
      <w:r>
        <w:rPr>
          <w:color w:val="000000"/>
          <w:sz w:val="26"/>
          <w:szCs w:val="26"/>
        </w:rPr>
        <w:t>  изображение</w:t>
      </w:r>
      <w:proofErr w:type="gramEnd"/>
      <w:r>
        <w:rPr>
          <w:color w:val="000000"/>
          <w:sz w:val="26"/>
          <w:szCs w:val="26"/>
        </w:rPr>
        <w:t xml:space="preserve"> Бога – признак неверия, ибо Господь сообщил в  Коране:</w:t>
      </w:r>
    </w:p>
    <w:p w:rsidR="00EF4ED5" w:rsidRDefault="00EF4ED5" w:rsidP="00EF4ED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«Нет никого, подобного Ему, и Он – Слышащий, Видящий» (Коран 42:11)</w:t>
      </w:r>
    </w:p>
    <w:p w:rsidR="00EF4ED5" w:rsidRDefault="00EF4ED5" w:rsidP="00EF4ED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«И нет никого, равного Ему» (Коран 112:4)</w:t>
      </w:r>
    </w:p>
    <w:p w:rsidR="00EF4ED5" w:rsidRDefault="00EF4ED5" w:rsidP="00EF4ED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Просьба Моисея увидеть Господа</w:t>
      </w:r>
    </w:p>
    <w:p w:rsidR="00EF4ED5" w:rsidRDefault="00EF4ED5" w:rsidP="00EF4E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Человек не в состоянии вынести взгляда Всевышнего. Аллах говорит в Коране:</w:t>
      </w:r>
    </w:p>
    <w:p w:rsidR="00EF4ED5" w:rsidRDefault="00EF4ED5" w:rsidP="00EF4ED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Взоры не могут постичь Его, а Он постигает взоры</w:t>
      </w:r>
      <w:r>
        <w:rPr>
          <w:b/>
          <w:bCs/>
          <w:color w:val="000000"/>
          <w:sz w:val="26"/>
          <w:szCs w:val="26"/>
          <w:lang w:val="ru-RU"/>
        </w:rPr>
        <w:t xml:space="preserve">» </w:t>
      </w:r>
      <w:proofErr w:type="gramStart"/>
      <w:r>
        <w:rPr>
          <w:b/>
          <w:bCs/>
          <w:color w:val="000000"/>
          <w:sz w:val="26"/>
          <w:szCs w:val="26"/>
          <w:lang w:val="ru-RU"/>
        </w:rPr>
        <w:t>( Коран</w:t>
      </w:r>
      <w:proofErr w:type="gramEnd"/>
      <w:r>
        <w:rPr>
          <w:b/>
          <w:bCs/>
          <w:color w:val="000000"/>
          <w:sz w:val="26"/>
          <w:szCs w:val="26"/>
          <w:lang w:val="ru-RU"/>
        </w:rPr>
        <w:t xml:space="preserve"> 6:103)</w:t>
      </w:r>
    </w:p>
    <w:p w:rsidR="00EF4ED5" w:rsidRDefault="00EF4ED5" w:rsidP="00EF4E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Моисею Господь даровал чудеса и разговаривал с ним.</w:t>
      </w:r>
      <w:proofErr w:type="gramEnd"/>
      <w:r>
        <w:rPr>
          <w:color w:val="000000"/>
          <w:sz w:val="26"/>
          <w:szCs w:val="26"/>
        </w:rPr>
        <w:t xml:space="preserve"> Тогда пророк пожелал увидеть своего Бога. Эта история описывается в Коране:</w:t>
      </w:r>
    </w:p>
    <w:p w:rsidR="00EF4ED5" w:rsidRDefault="00EF4ED5" w:rsidP="00EF4ED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«Когда же Муса (Моисей) пришел к назначенному Нами сроку и месту, Господь его заговорил с ним.</w:t>
      </w:r>
      <w:proofErr w:type="gramEnd"/>
      <w:r>
        <w:rPr>
          <w:b/>
          <w:bCs/>
          <w:color w:val="000000"/>
          <w:sz w:val="26"/>
          <w:szCs w:val="26"/>
        </w:rPr>
        <w:t xml:space="preserve"> Он сказал: «Господи, покажись мне, чтобы я взглянул на тебя». Он сказал: «Ты не увидишь Меня, но взгляни на гору. </w:t>
      </w:r>
      <w:proofErr w:type="gramStart"/>
      <w:r>
        <w:rPr>
          <w:b/>
          <w:bCs/>
          <w:color w:val="000000"/>
          <w:sz w:val="26"/>
          <w:szCs w:val="26"/>
        </w:rPr>
        <w:t>Если она удержится на своем месте, то ты увидишь Меня» Когда же Господь его явил Себя горе, он превратил ее в прах, и Муса (Моисей) упал без сознания.</w:t>
      </w:r>
      <w:proofErr w:type="gramEnd"/>
      <w:r>
        <w:rPr>
          <w:b/>
          <w:bCs/>
          <w:color w:val="000000"/>
          <w:sz w:val="26"/>
          <w:szCs w:val="26"/>
        </w:rPr>
        <w:t xml:space="preserve"> Придя в себя, он сказал: «Пречист Ты! Я раскаиваюсь перед Тобой,</w:t>
      </w:r>
      <w:proofErr w:type="gramStart"/>
      <w:r>
        <w:rPr>
          <w:b/>
          <w:bCs/>
          <w:color w:val="000000"/>
          <w:sz w:val="26"/>
          <w:szCs w:val="26"/>
        </w:rPr>
        <w:t>  и</w:t>
      </w:r>
      <w:proofErr w:type="gramEnd"/>
      <w:r>
        <w:rPr>
          <w:b/>
          <w:bCs/>
          <w:color w:val="000000"/>
          <w:sz w:val="26"/>
          <w:szCs w:val="26"/>
        </w:rPr>
        <w:t xml:space="preserve"> я – первый из верующих» (Коран 7:143)</w:t>
      </w:r>
    </w:p>
    <w:p w:rsidR="00EF4ED5" w:rsidRDefault="00EF4ED5" w:rsidP="00EF4E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Таким образом Господь</w:t>
      </w:r>
      <w:proofErr w:type="gramStart"/>
      <w:r>
        <w:rPr>
          <w:color w:val="000000"/>
          <w:sz w:val="26"/>
          <w:szCs w:val="26"/>
        </w:rPr>
        <w:t>  разъяснил</w:t>
      </w:r>
      <w:proofErr w:type="gramEnd"/>
      <w:r>
        <w:rPr>
          <w:color w:val="000000"/>
          <w:sz w:val="26"/>
          <w:szCs w:val="26"/>
        </w:rPr>
        <w:t xml:space="preserve">, что никто, даже великие пророки, как Моисей, не сможет выдержать взгляда Всевышнего. Человеческий глаз не сможет постичь всего величия Господа в этой жизни. </w:t>
      </w:r>
      <w:proofErr w:type="gramStart"/>
      <w:r>
        <w:rPr>
          <w:color w:val="000000"/>
          <w:sz w:val="26"/>
          <w:szCs w:val="26"/>
        </w:rPr>
        <w:t>Как говорится в Коране, Моисей осознал свою ошибку и молил Бога о прощении за свою просьбу.</w:t>
      </w:r>
      <w:proofErr w:type="gramEnd"/>
    </w:p>
    <w:p w:rsidR="00EF4ED5" w:rsidRDefault="00EF4ED5" w:rsidP="00EF4ED5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proofErr w:type="gramStart"/>
      <w:r>
        <w:rPr>
          <w:color w:val="008000"/>
          <w:sz w:val="30"/>
          <w:szCs w:val="30"/>
        </w:rPr>
        <w:t>Видел ли Бога пророк Мухаммад?</w:t>
      </w:r>
      <w:proofErr w:type="gramEnd"/>
    </w:p>
    <w:p w:rsidR="00EF4ED5" w:rsidRDefault="00EF4ED5" w:rsidP="00EF4E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Всевышний оказал пророку Мухаммаду, да благословит его Аллах, великую милость, когда при жизни вознес его на небеса.</w:t>
      </w:r>
      <w:proofErr w:type="gramEnd"/>
      <w:r>
        <w:rPr>
          <w:color w:val="000000"/>
          <w:sz w:val="26"/>
          <w:szCs w:val="26"/>
        </w:rPr>
        <w:t xml:space="preserve"> Он говорил с Богом, и люди подумали, что, возможно, он даже видел Бога. Один из сподвижников пророка Абу Зарр спросил его об этом, на что пророк ответил:</w:t>
      </w:r>
    </w:p>
    <w:p w:rsidR="00EF4ED5" w:rsidRDefault="00EF4ED5" w:rsidP="00EF4E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«Там был только свет, как мог я видеть Его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(Сахих Муслим)</w:t>
      </w:r>
    </w:p>
    <w:p w:rsidR="00EF4ED5" w:rsidRDefault="00EF4ED5" w:rsidP="00EF4E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Далее пророк пояснил:</w:t>
      </w:r>
    </w:p>
    <w:p w:rsidR="00EF4ED5" w:rsidRDefault="00EF4ED5" w:rsidP="00EF4E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«Поистине, Господь не спит и не нуждается во сне.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поднимает и опускает Весы.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rStyle w:val="apple-style-span"/>
          <w:b/>
          <w:bCs/>
          <w:color w:val="333333"/>
          <w:sz w:val="26"/>
          <w:szCs w:val="26"/>
        </w:rPr>
        <w:t>Совершенные ночью деяния возносят к Нему прежде деяний, совершенных днем, а деяния, совершенные днем, возносят к Нему раньше деяний, совершенных ночью» (Сахих Муслим).</w:t>
      </w:r>
      <w:proofErr w:type="gramEnd"/>
    </w:p>
    <w:p w:rsidR="00EF4ED5" w:rsidRDefault="00EF4ED5" w:rsidP="00EF4E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Некоторые (даже считающие себя мусульманами)</w:t>
      </w:r>
      <w:proofErr w:type="gramStart"/>
      <w:r>
        <w:rPr>
          <w:color w:val="000000"/>
          <w:sz w:val="26"/>
          <w:szCs w:val="26"/>
        </w:rPr>
        <w:t>  заявляют</w:t>
      </w:r>
      <w:proofErr w:type="gramEnd"/>
      <w:r>
        <w:rPr>
          <w:color w:val="000000"/>
          <w:sz w:val="26"/>
          <w:szCs w:val="26"/>
        </w:rPr>
        <w:t xml:space="preserve">, что лицезрели Бога в моменты духовной практики  (молитвы, медитации) – видели Свет или существо, восседающее на троне. </w:t>
      </w:r>
      <w:proofErr w:type="gramStart"/>
      <w:r>
        <w:rPr>
          <w:color w:val="000000"/>
          <w:sz w:val="26"/>
          <w:szCs w:val="26"/>
        </w:rPr>
        <w:t xml:space="preserve">Среди мусульман такое обычно сопровождается оставлением молитвы, поста и т.д. из-за ошибочного </w:t>
      </w:r>
      <w:r>
        <w:rPr>
          <w:color w:val="000000"/>
          <w:sz w:val="26"/>
          <w:szCs w:val="26"/>
        </w:rPr>
        <w:lastRenderedPageBreak/>
        <w:t>мнения, что эти столпы Ислама предназначены для обычных людей, но не для тех, на кого «снизошло духовное озарение».</w:t>
      </w:r>
      <w:proofErr w:type="gramEnd"/>
    </w:p>
    <w:p w:rsidR="00EF4ED5" w:rsidRDefault="00EF4ED5" w:rsidP="00EF4E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Что же говорит ислам о подобных видениях?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Ислам называет все это деяниями сатаны, намеренного сбить верующих с истинного пути.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Никто не может самовольно привносить изменения в религию, ниспосланную Богом. Если Он предписал молитву, то никто не вправе ее отменять, ссылаясь на непонятное видение.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Закон един для всех верующих.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ниспослан он только пророкам, но не обычным людям.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было всегда.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последним пророком был Мухаммад, да благословит его Аллах. Через него Господь ниспослал Закон, которого все мы обязаны придерживаться вплоть до Судного Дня.</w:t>
      </w:r>
      <w:proofErr w:type="gramEnd"/>
    </w:p>
    <w:p w:rsidR="00EF4ED5" w:rsidRDefault="00EF4ED5" w:rsidP="00EF4ED5">
      <w:pPr>
        <w:shd w:val="clear" w:color="auto" w:fill="E1F4FD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</w:rPr>
        <w:t>Увидим ли мы Бога в Вечной Жизни?</w:t>
      </w:r>
      <w:proofErr w:type="gramEnd"/>
    </w:p>
    <w:p w:rsidR="00EF4ED5" w:rsidRDefault="00EF4ED5" w:rsidP="00EF4E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 учит ислам, верующие смогут</w:t>
      </w:r>
      <w:proofErr w:type="gramStart"/>
      <w:r>
        <w:rPr>
          <w:color w:val="000000"/>
          <w:sz w:val="26"/>
          <w:szCs w:val="26"/>
        </w:rPr>
        <w:t>  узреть</w:t>
      </w:r>
      <w:proofErr w:type="gramEnd"/>
      <w:r>
        <w:rPr>
          <w:color w:val="000000"/>
          <w:sz w:val="26"/>
          <w:szCs w:val="26"/>
        </w:rPr>
        <w:t xml:space="preserve"> своего Господа в следующей жизни. </w:t>
      </w:r>
      <w:proofErr w:type="gramStart"/>
      <w:r>
        <w:rPr>
          <w:color w:val="000000"/>
          <w:sz w:val="26"/>
          <w:szCs w:val="26"/>
        </w:rPr>
        <w:t>Но даже тогда никто не постигнет Его до конца.</w:t>
      </w:r>
      <w:proofErr w:type="gramEnd"/>
      <w:r>
        <w:rPr>
          <w:color w:val="000000"/>
          <w:sz w:val="26"/>
          <w:szCs w:val="26"/>
        </w:rPr>
        <w:t xml:space="preserve"> Об этом ясно говорится в Коране и Сунне. Как сообщил пророк Мухаммад, да благословит его Аллах:</w:t>
      </w:r>
    </w:p>
    <w:p w:rsidR="00EF4ED5" w:rsidRDefault="00EF4ED5" w:rsidP="00EF4ED5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 день Воскресения впервые глаз человека взглянет на Господа Всемогущего и Восхваляемого»</w:t>
      </w:r>
      <w:proofErr w:type="gramStart"/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 (</w:t>
      </w:r>
      <w:proofErr w:type="gramEnd"/>
      <w:r>
        <w:rPr>
          <w:b/>
          <w:bCs/>
          <w:i/>
          <w:iCs/>
          <w:color w:val="000000"/>
          <w:sz w:val="26"/>
          <w:szCs w:val="26"/>
        </w:rPr>
        <w:t>Даркутни, Дарими)</w:t>
      </w:r>
    </w:p>
    <w:p w:rsidR="00EF4ED5" w:rsidRDefault="00EF4ED5" w:rsidP="00EF4E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Описывая события Судного Дня Господь говорит:</w:t>
      </w:r>
    </w:p>
    <w:p w:rsidR="00EF4ED5" w:rsidRDefault="00EF4ED5" w:rsidP="00EF4ED5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«Одни лица в тот день будут сиять и взирать на своего Господа» (Коран 75:22-23)</w:t>
      </w:r>
    </w:p>
    <w:p w:rsidR="00EF4ED5" w:rsidRDefault="00EF4ED5" w:rsidP="00EF4E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Как-то пророка спросили, смогут ли люди увидеть Всевышнего в День Суда. Тот ответил: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«Трудно ли вам глядеть на полную луну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Они ответили: «Нет» Затем пророк сказал: «Поистине, вы увидите Его так же»</w:t>
      </w:r>
    </w:p>
    <w:p w:rsidR="00EF4ED5" w:rsidRDefault="00EF4ED5" w:rsidP="00EF4E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другом хадисе пророк, да благословит его Аллах и приветствует, сказал</w:t>
      </w:r>
      <w:proofErr w:type="gramStart"/>
      <w:r>
        <w:rPr>
          <w:color w:val="000000"/>
          <w:sz w:val="26"/>
          <w:szCs w:val="26"/>
        </w:rPr>
        <w:t>:</w:t>
      </w:r>
      <w:r>
        <w:rPr>
          <w:b/>
          <w:bCs/>
          <w:color w:val="000000"/>
          <w:sz w:val="26"/>
          <w:szCs w:val="26"/>
        </w:rPr>
        <w:t>«</w:t>
      </w:r>
      <w:proofErr w:type="gramEnd"/>
      <w:r>
        <w:rPr>
          <w:b/>
          <w:bCs/>
          <w:color w:val="000000"/>
          <w:sz w:val="26"/>
          <w:szCs w:val="26"/>
        </w:rPr>
        <w:t>Поистине каждый из вас увидит Господа в тот день, когда встретит Его. Тогда не будет ни преграды, ни посредника между Ним и вами» (Сахих Аль-Бухари).</w:t>
      </w:r>
    </w:p>
    <w:p w:rsidR="00EF4ED5" w:rsidRDefault="00EF4ED5" w:rsidP="00EF4ED5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Величайшим благом Рая будет возможность лицезреть Всевышнего. Неверные же будут лишены такого блага, и это будет самым суровым наказанием для них, б</w:t>
      </w:r>
      <w:r>
        <w:rPr>
          <w:b/>
          <w:bCs/>
          <w:i/>
          <w:iCs/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льшим,</w:t>
      </w:r>
      <w:proofErr w:type="gramStart"/>
      <w:r>
        <w:rPr>
          <w:color w:val="000000"/>
          <w:sz w:val="26"/>
          <w:szCs w:val="26"/>
        </w:rPr>
        <w:t>  чем</w:t>
      </w:r>
      <w:proofErr w:type="gramEnd"/>
      <w:r>
        <w:rPr>
          <w:color w:val="000000"/>
          <w:sz w:val="26"/>
          <w:szCs w:val="26"/>
        </w:rPr>
        <w:t xml:space="preserve"> все вместе взятые пытки Ада</w:t>
      </w:r>
    </w:p>
    <w:p w:rsidR="007D1550" w:rsidRPr="00632F65" w:rsidRDefault="007D1550" w:rsidP="00EF4ED5">
      <w:pPr>
        <w:pStyle w:val="w-body-text-1"/>
        <w:shd w:val="clear" w:color="auto" w:fill="E1F4FD"/>
        <w:spacing w:before="0" w:beforeAutospacing="0" w:after="160" w:afterAutospacing="0"/>
        <w:ind w:firstLine="397"/>
      </w:pPr>
      <w:bookmarkStart w:id="1" w:name="_GoBack"/>
      <w:bookmarkEnd w:id="1"/>
    </w:p>
    <w:sectPr w:rsidR="007D1550" w:rsidRPr="00632F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F8"/>
    <w:rsid w:val="00054E56"/>
    <w:rsid w:val="00084E54"/>
    <w:rsid w:val="002B05EC"/>
    <w:rsid w:val="00311885"/>
    <w:rsid w:val="003316D0"/>
    <w:rsid w:val="00381053"/>
    <w:rsid w:val="003D6F61"/>
    <w:rsid w:val="003F4216"/>
    <w:rsid w:val="00407D1B"/>
    <w:rsid w:val="00423AF8"/>
    <w:rsid w:val="00494E09"/>
    <w:rsid w:val="004C2684"/>
    <w:rsid w:val="00632F65"/>
    <w:rsid w:val="00702D97"/>
    <w:rsid w:val="007D1550"/>
    <w:rsid w:val="007E2181"/>
    <w:rsid w:val="0086248F"/>
    <w:rsid w:val="00897D4D"/>
    <w:rsid w:val="008D0160"/>
    <w:rsid w:val="00A36529"/>
    <w:rsid w:val="00AA06D2"/>
    <w:rsid w:val="00AA0D74"/>
    <w:rsid w:val="00AA3CBD"/>
    <w:rsid w:val="00C83A24"/>
    <w:rsid w:val="00CC78B4"/>
    <w:rsid w:val="00CE5CD4"/>
    <w:rsid w:val="00DE00DF"/>
    <w:rsid w:val="00E32F9D"/>
    <w:rsid w:val="00ED41C4"/>
    <w:rsid w:val="00EF4ED5"/>
    <w:rsid w:val="00F8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8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5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54E56"/>
  </w:style>
  <w:style w:type="character" w:customStyle="1" w:styleId="w-footnote-title">
    <w:name w:val="w-footnote-title"/>
    <w:basedOn w:val="DefaultParagraphFont"/>
    <w:rsid w:val="00054E56"/>
  </w:style>
  <w:style w:type="paragraph" w:customStyle="1" w:styleId="w-footnote-text">
    <w:name w:val="w-footnote-text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4E56"/>
  </w:style>
  <w:style w:type="character" w:styleId="FootnoteReference">
    <w:name w:val="footnote reference"/>
    <w:basedOn w:val="DefaultParagraphFont"/>
    <w:uiPriority w:val="99"/>
    <w:semiHidden/>
    <w:unhideWhenUsed/>
    <w:rsid w:val="003316D0"/>
  </w:style>
  <w:style w:type="paragraph" w:styleId="FootnoteText">
    <w:name w:val="footnote text"/>
    <w:basedOn w:val="Normal"/>
    <w:link w:val="FootnoteTextChar"/>
    <w:uiPriority w:val="99"/>
    <w:semiHidden/>
    <w:unhideWhenUsed/>
    <w:rsid w:val="0033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6D0"/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C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2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DefaultParagraphFont"/>
    <w:rsid w:val="00EF4E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8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5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54E56"/>
  </w:style>
  <w:style w:type="character" w:customStyle="1" w:styleId="w-footnote-title">
    <w:name w:val="w-footnote-title"/>
    <w:basedOn w:val="DefaultParagraphFont"/>
    <w:rsid w:val="00054E56"/>
  </w:style>
  <w:style w:type="paragraph" w:customStyle="1" w:styleId="w-footnote-text">
    <w:name w:val="w-footnote-text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4E56"/>
  </w:style>
  <w:style w:type="character" w:styleId="FootnoteReference">
    <w:name w:val="footnote reference"/>
    <w:basedOn w:val="DefaultParagraphFont"/>
    <w:uiPriority w:val="99"/>
    <w:semiHidden/>
    <w:unhideWhenUsed/>
    <w:rsid w:val="003316D0"/>
  </w:style>
  <w:style w:type="paragraph" w:styleId="FootnoteText">
    <w:name w:val="footnote text"/>
    <w:basedOn w:val="Normal"/>
    <w:link w:val="FootnoteTextChar"/>
    <w:uiPriority w:val="99"/>
    <w:semiHidden/>
    <w:unhideWhenUsed/>
    <w:rsid w:val="00331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6D0"/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8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hadeeth-or-bible">
    <w:name w:val="w-hadeeth-or-bible"/>
    <w:basedOn w:val="Normal"/>
    <w:rsid w:val="00311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CC7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2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style-span">
    <w:name w:val="apple-style-span"/>
    <w:basedOn w:val="DefaultParagraphFont"/>
    <w:rsid w:val="00EF4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0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0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6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0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2014-08-07T16:06:00Z</cp:lastPrinted>
  <dcterms:created xsi:type="dcterms:W3CDTF">2014-08-07T16:07:00Z</dcterms:created>
  <dcterms:modified xsi:type="dcterms:W3CDTF">2014-08-07T16:07:00Z</dcterms:modified>
</cp:coreProperties>
</file>